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МИНИСТЕРСТВО СТРОИТЕЛЬНОГО КОМПЛЕКСА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И ЖИЛИЩНО-КОММУНАЛЬНОГО ХОЗЯЙСТВА МОСКОВСКОЙ ОБЛАСТИ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РАСПОРЯЖЕНИЕ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от 17 июля 2013 г. N 102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О ВНЕСЕНИИ ИЗМЕНЕНИЙ В РАСПОРЯЖЕНИЕ МИНИСТЕРСТВА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СТРОИТЕЛЬНОГО КОМПЛЕКСА И ЖИЛИЩНО-КОММУНАЛЬНОГО ХОЗЯЙСТВА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МОСКОВСКОЙ ОБЛАСТИ ОТ 31.08.2012 N 28 "ОБ УТВЕРЖДЕНИИ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НОРМАТИВОВ ПОТРЕБЛЕНИЯ КОММУНАЛЬНЫХ УСЛУГ В ОТНОШЕНИИ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ХОЛОДНОГО И ГОРЯЧЕГО ВОДОСНАБЖЕНИЯ, ВОДООТВЕДЕНИЯ,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0">
        <w:rPr>
          <w:rFonts w:ascii="Times New Roman" w:hAnsi="Times New Roman" w:cs="Times New Roman"/>
          <w:b/>
          <w:bCs/>
        </w:rPr>
        <w:t>ЭЛЕКТРОСНАБЖЕНИЯ И ОТОПЛЕНИЯ"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867C0">
        <w:rPr>
          <w:rFonts w:ascii="Times New Roman" w:hAnsi="Times New Roman" w:cs="Times New Roman"/>
        </w:rPr>
        <w:t xml:space="preserve">(в ред. </w:t>
      </w:r>
      <w:hyperlink r:id="rId5" w:history="1">
        <w:r w:rsidRPr="001867C0">
          <w:rPr>
            <w:rFonts w:ascii="Times New Roman" w:hAnsi="Times New Roman" w:cs="Times New Roman"/>
          </w:rPr>
          <w:t>распоряжения</w:t>
        </w:r>
      </w:hyperlink>
      <w:r w:rsidRPr="001867C0">
        <w:rPr>
          <w:rFonts w:ascii="Times New Roman" w:hAnsi="Times New Roman" w:cs="Times New Roman"/>
        </w:rPr>
        <w:t xml:space="preserve"> </w:t>
      </w:r>
      <w:proofErr w:type="spellStart"/>
      <w:r w:rsidRPr="001867C0">
        <w:rPr>
          <w:rFonts w:ascii="Times New Roman" w:hAnsi="Times New Roman" w:cs="Times New Roman"/>
        </w:rPr>
        <w:t>Минстройжилкомхоза</w:t>
      </w:r>
      <w:proofErr w:type="spellEnd"/>
      <w:r w:rsidRPr="001867C0">
        <w:rPr>
          <w:rFonts w:ascii="Times New Roman" w:hAnsi="Times New Roman" w:cs="Times New Roman"/>
        </w:rPr>
        <w:t xml:space="preserve"> МО</w:t>
      </w:r>
      <w:proofErr w:type="gramEnd"/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от 23.08.2013 N 122)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867C0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1867C0">
          <w:rPr>
            <w:rFonts w:ascii="Times New Roman" w:hAnsi="Times New Roman" w:cs="Times New Roman"/>
          </w:rPr>
          <w:t>постановлением</w:t>
        </w:r>
      </w:hyperlink>
      <w:r w:rsidRPr="001867C0">
        <w:rPr>
          <w:rFonts w:ascii="Times New Roman" w:hAnsi="Times New Roman" w:cs="Times New Roman"/>
        </w:rPr>
        <w:t xml:space="preserve"> Правительства Российской Федерации от 16.04.2013 N 344 "О внесении изменений в некоторые акты Правительства Российской Федерации по вопросам предоставления коммунальных услуг", руководствуясь </w:t>
      </w:r>
      <w:hyperlink r:id="rId7" w:history="1">
        <w:r w:rsidRPr="001867C0">
          <w:rPr>
            <w:rFonts w:ascii="Times New Roman" w:hAnsi="Times New Roman" w:cs="Times New Roman"/>
          </w:rPr>
          <w:t>Положением</w:t>
        </w:r>
      </w:hyperlink>
      <w:r w:rsidRPr="001867C0">
        <w:rPr>
          <w:rFonts w:ascii="Times New Roman" w:hAnsi="Times New Roman" w:cs="Times New Roman"/>
        </w:rPr>
        <w:t xml:space="preserve"> о Министерстве строительного комплекса и жилищно-коммунального хозяйства Московской области, утвержденным постановлением Правительства Московской области от 18.06.2012 N 840/19 "Об установлении штатной численности и утверждении Положения о Министерстве строительного комплекса и жилищно-коммунального хозяйства</w:t>
      </w:r>
      <w:proofErr w:type="gramEnd"/>
      <w:r w:rsidRPr="001867C0">
        <w:rPr>
          <w:rFonts w:ascii="Times New Roman" w:hAnsi="Times New Roman" w:cs="Times New Roman"/>
        </w:rPr>
        <w:t xml:space="preserve"> Московской области", в </w:t>
      </w:r>
      <w:hyperlink r:id="rId8" w:history="1">
        <w:r w:rsidRPr="001867C0">
          <w:rPr>
            <w:rFonts w:ascii="Times New Roman" w:hAnsi="Times New Roman" w:cs="Times New Roman"/>
          </w:rPr>
          <w:t>распоряжение</w:t>
        </w:r>
      </w:hyperlink>
      <w:r w:rsidRPr="001867C0">
        <w:rPr>
          <w:rFonts w:ascii="Times New Roman" w:hAnsi="Times New Roman" w:cs="Times New Roman"/>
        </w:rPr>
        <w:t xml:space="preserve"> Министерства строительного комплекса и жилищно-коммунального хозяйства Московской области от 31.08.2012 N 28 "Об утверждении нормативов потребления коммунальных услуг в отношении холодного и горячего водоснабжения, водоотведения, электроснабжения и отопления" (далее - распоряжение) внести следующие изменения: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1867C0">
          <w:rPr>
            <w:rFonts w:ascii="Times New Roman" w:hAnsi="Times New Roman" w:cs="Times New Roman"/>
          </w:rPr>
          <w:t>1</w:t>
        </w:r>
      </w:hyperlink>
      <w:r w:rsidRPr="001867C0">
        <w:rPr>
          <w:rFonts w:ascii="Times New Roman" w:hAnsi="Times New Roman" w:cs="Times New Roman"/>
        </w:rPr>
        <w:t xml:space="preserve">. Утратил силу. - </w:t>
      </w:r>
      <w:hyperlink r:id="rId10" w:history="1">
        <w:r w:rsidRPr="001867C0">
          <w:rPr>
            <w:rFonts w:ascii="Times New Roman" w:hAnsi="Times New Roman" w:cs="Times New Roman"/>
          </w:rPr>
          <w:t>Распоряжение</w:t>
        </w:r>
      </w:hyperlink>
      <w:r w:rsidRPr="001867C0">
        <w:rPr>
          <w:rFonts w:ascii="Times New Roman" w:hAnsi="Times New Roman" w:cs="Times New Roman"/>
        </w:rPr>
        <w:t xml:space="preserve"> </w:t>
      </w:r>
      <w:proofErr w:type="spellStart"/>
      <w:r w:rsidRPr="001867C0">
        <w:rPr>
          <w:rFonts w:ascii="Times New Roman" w:hAnsi="Times New Roman" w:cs="Times New Roman"/>
        </w:rPr>
        <w:t>Минстройжилкомхоза</w:t>
      </w:r>
      <w:proofErr w:type="spellEnd"/>
      <w:r w:rsidRPr="001867C0">
        <w:rPr>
          <w:rFonts w:ascii="Times New Roman" w:hAnsi="Times New Roman" w:cs="Times New Roman"/>
        </w:rPr>
        <w:t xml:space="preserve"> МО от 23.08.2013 N 122.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 xml:space="preserve">2. В приложении к распоряжению разделы: </w:t>
      </w:r>
      <w:hyperlink r:id="rId11" w:history="1">
        <w:r w:rsidRPr="001867C0">
          <w:rPr>
            <w:rFonts w:ascii="Times New Roman" w:hAnsi="Times New Roman" w:cs="Times New Roman"/>
          </w:rPr>
          <w:t>1</w:t>
        </w:r>
      </w:hyperlink>
      <w:r w:rsidRPr="001867C0">
        <w:rPr>
          <w:rFonts w:ascii="Times New Roman" w:hAnsi="Times New Roman" w:cs="Times New Roman"/>
        </w:rPr>
        <w:t xml:space="preserve"> "Нормативы потребления коммунальных услуг в отношении отопления в жилых помещениях", </w:t>
      </w:r>
      <w:hyperlink r:id="rId12" w:history="1">
        <w:r w:rsidRPr="001867C0">
          <w:rPr>
            <w:rFonts w:ascii="Times New Roman" w:hAnsi="Times New Roman" w:cs="Times New Roman"/>
          </w:rPr>
          <w:t>5</w:t>
        </w:r>
      </w:hyperlink>
      <w:r w:rsidRPr="001867C0">
        <w:rPr>
          <w:rFonts w:ascii="Times New Roman" w:hAnsi="Times New Roman" w:cs="Times New Roman"/>
        </w:rPr>
        <w:t xml:space="preserve"> "Нормативы потребления коммунальных услуг в отношении отопления на общедомовые нужды" и </w:t>
      </w:r>
      <w:hyperlink r:id="rId13" w:history="1">
        <w:r w:rsidRPr="001867C0">
          <w:rPr>
            <w:rFonts w:ascii="Times New Roman" w:hAnsi="Times New Roman" w:cs="Times New Roman"/>
          </w:rPr>
          <w:t>8</w:t>
        </w:r>
      </w:hyperlink>
      <w:r w:rsidRPr="001867C0">
        <w:rPr>
          <w:rFonts w:ascii="Times New Roman" w:hAnsi="Times New Roman" w:cs="Times New Roman"/>
        </w:rPr>
        <w:t xml:space="preserve"> "Нормативы потребления коммунальных услуг в отношении услуг водоотведения на общедомовые нужды" исключить.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 xml:space="preserve">3. В приложении к распоряжению </w:t>
      </w:r>
      <w:hyperlink r:id="rId14" w:history="1">
        <w:r w:rsidRPr="001867C0">
          <w:rPr>
            <w:rFonts w:ascii="Times New Roman" w:hAnsi="Times New Roman" w:cs="Times New Roman"/>
          </w:rPr>
          <w:t>разделы 6</w:t>
        </w:r>
      </w:hyperlink>
      <w:r w:rsidRPr="001867C0">
        <w:rPr>
          <w:rFonts w:ascii="Times New Roman" w:hAnsi="Times New Roman" w:cs="Times New Roman"/>
        </w:rPr>
        <w:t xml:space="preserve"> и </w:t>
      </w:r>
      <w:hyperlink r:id="rId15" w:history="1">
        <w:r w:rsidRPr="001867C0">
          <w:rPr>
            <w:rFonts w:ascii="Times New Roman" w:hAnsi="Times New Roman" w:cs="Times New Roman"/>
          </w:rPr>
          <w:t>7</w:t>
        </w:r>
      </w:hyperlink>
      <w:r w:rsidRPr="001867C0">
        <w:rPr>
          <w:rFonts w:ascii="Times New Roman" w:hAnsi="Times New Roman" w:cs="Times New Roman"/>
        </w:rPr>
        <w:t xml:space="preserve"> изложить в следующей редакции: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"6. НОРМАТИВЫ ПОТРЕБЛЕНИЯ КОММУНАЛЬНЫХ УСЛУГ В ОТНОШЕНИИ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ЭЛЕКТРОСНАБЖЕНИЯ НА ОБЩЕДОМОВЫЕ НУЖДЫ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867C0">
        <w:rPr>
          <w:rFonts w:ascii="Times New Roman" w:hAnsi="Times New Roman" w:cs="Times New Roman"/>
        </w:rPr>
        <w:t>(</w:t>
      </w:r>
      <w:proofErr w:type="spellStart"/>
      <w:r w:rsidRPr="001867C0">
        <w:rPr>
          <w:rFonts w:ascii="Times New Roman" w:hAnsi="Times New Roman" w:cs="Times New Roman"/>
        </w:rPr>
        <w:t>кВтч</w:t>
      </w:r>
      <w:proofErr w:type="spellEnd"/>
      <w:r w:rsidRPr="001867C0">
        <w:rPr>
          <w:rFonts w:ascii="Times New Roman" w:hAnsi="Times New Roman" w:cs="Times New Roman"/>
        </w:rPr>
        <w:t xml:space="preserve"> на 1 кв. метр площади помещений, входящих</w:t>
      </w:r>
      <w:proofErr w:type="gramEnd"/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в состав общего имущества в многоквартирном доме)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720"/>
        <w:gridCol w:w="720"/>
        <w:gridCol w:w="1320"/>
        <w:gridCol w:w="1320"/>
        <w:gridCol w:w="1320"/>
      </w:tblGrid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Этажность </w:t>
            </w:r>
            <w:proofErr w:type="gramStart"/>
            <w:r w:rsidRPr="001867C0">
              <w:rPr>
                <w:rFonts w:ascii="Times New Roman" w:hAnsi="Times New Roman" w:cs="Times New Roman"/>
              </w:rPr>
              <w:t>многоквартирных</w:t>
            </w:r>
            <w:proofErr w:type="gramEnd"/>
            <w:r w:rsidRPr="001867C0">
              <w:rPr>
                <w:rFonts w:ascii="Times New Roman" w:hAnsi="Times New Roman" w:cs="Times New Roman"/>
              </w:rPr>
              <w:t xml:space="preserve">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домов              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1-2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3-4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5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6-9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10-15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16 и выше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Группы оборудования         </w:t>
            </w:r>
          </w:p>
        </w:tc>
        <w:tc>
          <w:tcPr>
            <w:tcW w:w="61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Нормативы потребления                   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Осветительные установки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1,54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1,87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2,99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Силовое оборудование лифтов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&lt;*&gt;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1,19/1,32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1,06/1,50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1,27/1,58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Насосы и аппаратура   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управления насосами подачи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холодной воды, относящиеся </w:t>
            </w:r>
            <w:proofErr w:type="gramStart"/>
            <w:r w:rsidRPr="001867C0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общему имуществу МКД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0,4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0,45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0,57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Циркуляционные насосы 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горячего водоснабжения,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867C0">
              <w:rPr>
                <w:rFonts w:ascii="Times New Roman" w:hAnsi="Times New Roman" w:cs="Times New Roman"/>
              </w:rPr>
              <w:t>относящиеся</w:t>
            </w:r>
            <w:proofErr w:type="gramEnd"/>
            <w:r w:rsidRPr="001867C0">
              <w:rPr>
                <w:rFonts w:ascii="Times New Roman" w:hAnsi="Times New Roman" w:cs="Times New Roman"/>
              </w:rPr>
              <w:t xml:space="preserve"> к общему  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имуществу МКД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0,18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Циркуляционные насосы 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отопления, относящиеся </w:t>
            </w:r>
            <w:proofErr w:type="gramStart"/>
            <w:r w:rsidRPr="001867C0">
              <w:rPr>
                <w:rFonts w:ascii="Times New Roman" w:hAnsi="Times New Roman" w:cs="Times New Roman"/>
              </w:rPr>
              <w:t>к</w:t>
            </w:r>
            <w:proofErr w:type="gramEnd"/>
            <w:r w:rsidRPr="001867C0">
              <w:rPr>
                <w:rFonts w:ascii="Times New Roman" w:hAnsi="Times New Roman" w:cs="Times New Roman"/>
              </w:rPr>
              <w:t xml:space="preserve">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общему имуществу МКД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0,09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0,10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Прочее оборудование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0,17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0,28   </w:t>
            </w:r>
          </w:p>
        </w:tc>
      </w:tr>
    </w:tbl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--------------------------------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&lt;*&gt; Первые значения - для лифтов грузоподъемностью 320 кг, вторые - 500 кг.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lastRenderedPageBreak/>
        <w:t>7. НОРМАТИВЫ ПОТРЕБЛЕНИЯ КОММУНАЛЬНЫХ УСЛУГ В ОТНОШЕНИИ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ХОЛОДНОГО (ГОРЯЧЕГО) ВОДОСНАБЖЕНИЯ НА ОБЩЕДОМОВЫЕ НУЖДЫ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</w:p>
    <w:bookmarkEnd w:id="0"/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867C0">
        <w:rPr>
          <w:rFonts w:ascii="Times New Roman" w:hAnsi="Times New Roman" w:cs="Times New Roman"/>
        </w:rPr>
        <w:t>(куб. м на 1 кв. м общей площади помещений, входящих</w:t>
      </w:r>
      <w:proofErr w:type="gramEnd"/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в состав общего имущества в многоквартирном доме)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28"/>
        <w:gridCol w:w="1440"/>
        <w:gridCol w:w="1440"/>
        <w:gridCol w:w="1728"/>
        <w:gridCol w:w="1440"/>
        <w:gridCol w:w="1440"/>
      </w:tblGrid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Этажность 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многоквартирного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жилого дома    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Нормативы потребления      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Этажность 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многоквартирного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жилого дома    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Нормативы потребления  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Холодное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Горячее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Холодное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Горячее  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>водоснабжение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    1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   2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   3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    4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   5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   6  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0,0264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0,0198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9-этажные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0,0124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2-этажные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0,0293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0,0202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10-этажные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0,0198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0,011 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3-этажные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0,0274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0,0178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11-этажные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0,0186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0,0102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4-этажные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0,0268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0,017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12-этажные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0,0173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0,0095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5-этажные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0,0262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0,0161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13-этажные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0,0161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0,0087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6-этажные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0,025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0,015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14-этажные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0,0148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0,008 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7-этажные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0,0242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0,0141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15-этажные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0,0133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0,0072    </w:t>
            </w:r>
          </w:p>
        </w:tc>
      </w:tr>
      <w:tr w:rsidR="001867C0" w:rsidRPr="001867C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8-этажные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0,0234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0,0134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16-этажные и    </w:t>
            </w:r>
          </w:p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выше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0,0119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7C0" w:rsidRPr="001867C0" w:rsidRDefault="00186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67C0">
              <w:rPr>
                <w:rFonts w:ascii="Times New Roman" w:hAnsi="Times New Roman" w:cs="Times New Roman"/>
              </w:rPr>
              <w:t xml:space="preserve">   0,0063    </w:t>
            </w:r>
          </w:p>
        </w:tc>
      </w:tr>
    </w:tbl>
    <w:p w:rsidR="001867C0" w:rsidRPr="001867C0" w:rsidRDefault="001867C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867C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".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 xml:space="preserve">4. </w:t>
      </w:r>
      <w:hyperlink r:id="rId16" w:history="1">
        <w:r w:rsidRPr="001867C0">
          <w:rPr>
            <w:rFonts w:ascii="Times New Roman" w:hAnsi="Times New Roman" w:cs="Times New Roman"/>
          </w:rPr>
          <w:t>Пункт 3</w:t>
        </w:r>
      </w:hyperlink>
      <w:r w:rsidRPr="001867C0">
        <w:rPr>
          <w:rFonts w:ascii="Times New Roman" w:hAnsi="Times New Roman" w:cs="Times New Roman"/>
        </w:rPr>
        <w:t xml:space="preserve"> распоряжения изложить в следующей редакции: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"Установить, что нормативы потребления коммунальных услуг, установленные разделами 6 и 7 приложения, вводятся в действие с 01.08.2013, разделами 2, 3, 4 приложения - с 01.01.2015.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До введения в действие нормативов потребления коммунальных услуг, установленных настоящим распоряжением, применяются действующие в муниципальных образованиях Московской области нормативы потребления коммунальных услуг".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 xml:space="preserve">5. Начальнику Управления экономики жилищно-коммунального хозяйства С.В. Донскову в течение 10 дней </w:t>
      </w:r>
      <w:proofErr w:type="gramStart"/>
      <w:r w:rsidRPr="001867C0">
        <w:rPr>
          <w:rFonts w:ascii="Times New Roman" w:hAnsi="Times New Roman" w:cs="Times New Roman"/>
        </w:rPr>
        <w:t>с даты подписания</w:t>
      </w:r>
      <w:proofErr w:type="gramEnd"/>
      <w:r w:rsidRPr="001867C0">
        <w:rPr>
          <w:rFonts w:ascii="Times New Roman" w:hAnsi="Times New Roman" w:cs="Times New Roman"/>
        </w:rPr>
        <w:t xml:space="preserve"> настоящего распоряжения обеспечить его официальное опубликование в газете "Ежедневные новости. Подмосковье", а также размещение на официальном сайте Министерства строительного комплекса и жилищно-коммунального комплекса в сети Интернет.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 xml:space="preserve">6. </w:t>
      </w:r>
      <w:proofErr w:type="gramStart"/>
      <w:r w:rsidRPr="001867C0">
        <w:rPr>
          <w:rFonts w:ascii="Times New Roman" w:hAnsi="Times New Roman" w:cs="Times New Roman"/>
        </w:rPr>
        <w:t>Контроль за</w:t>
      </w:r>
      <w:proofErr w:type="gramEnd"/>
      <w:r w:rsidRPr="001867C0">
        <w:rPr>
          <w:rFonts w:ascii="Times New Roman" w:hAnsi="Times New Roman" w:cs="Times New Roman"/>
        </w:rPr>
        <w:t xml:space="preserve"> исполнением настоящего распоряжения возложить на первого заместителя министра строительного комплекса и жилищно-коммунального хозяйства Московской области П.В. Жданова.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1867C0">
        <w:rPr>
          <w:rFonts w:ascii="Times New Roman" w:hAnsi="Times New Roman" w:cs="Times New Roman"/>
        </w:rPr>
        <w:t>И.о</w:t>
      </w:r>
      <w:proofErr w:type="spellEnd"/>
      <w:r w:rsidRPr="001867C0">
        <w:rPr>
          <w:rFonts w:ascii="Times New Roman" w:hAnsi="Times New Roman" w:cs="Times New Roman"/>
        </w:rPr>
        <w:t>. министра строительного комплекса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и жилищно-коммунального хозяйства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Московской области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67C0">
        <w:rPr>
          <w:rFonts w:ascii="Times New Roman" w:hAnsi="Times New Roman" w:cs="Times New Roman"/>
        </w:rPr>
        <w:t>Р.Р. Тагиев</w:t>
      </w: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867C0" w:rsidRPr="001867C0" w:rsidRDefault="001867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6851" w:rsidRPr="001867C0" w:rsidRDefault="00516851"/>
    <w:sectPr w:rsidR="00516851" w:rsidRPr="001867C0" w:rsidSect="001867C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C0"/>
    <w:rsid w:val="000125CC"/>
    <w:rsid w:val="00026509"/>
    <w:rsid w:val="00047EF7"/>
    <w:rsid w:val="00050711"/>
    <w:rsid w:val="000A2485"/>
    <w:rsid w:val="0013421C"/>
    <w:rsid w:val="001840C0"/>
    <w:rsid w:val="001867C0"/>
    <w:rsid w:val="001B0E7A"/>
    <w:rsid w:val="001B5AC0"/>
    <w:rsid w:val="001D4FA0"/>
    <w:rsid w:val="001E7980"/>
    <w:rsid w:val="001F593D"/>
    <w:rsid w:val="00225A99"/>
    <w:rsid w:val="002B70E9"/>
    <w:rsid w:val="002E1808"/>
    <w:rsid w:val="00326B5F"/>
    <w:rsid w:val="003461AF"/>
    <w:rsid w:val="003C28BB"/>
    <w:rsid w:val="003E29D0"/>
    <w:rsid w:val="003E77AD"/>
    <w:rsid w:val="003F3693"/>
    <w:rsid w:val="00444869"/>
    <w:rsid w:val="00516851"/>
    <w:rsid w:val="0058722D"/>
    <w:rsid w:val="00604656"/>
    <w:rsid w:val="00620ADC"/>
    <w:rsid w:val="00652EBA"/>
    <w:rsid w:val="00667FBA"/>
    <w:rsid w:val="00713B7E"/>
    <w:rsid w:val="00726D15"/>
    <w:rsid w:val="007320F8"/>
    <w:rsid w:val="007640E6"/>
    <w:rsid w:val="00783B59"/>
    <w:rsid w:val="007A2CC8"/>
    <w:rsid w:val="00835B08"/>
    <w:rsid w:val="00851A61"/>
    <w:rsid w:val="00853007"/>
    <w:rsid w:val="00890E39"/>
    <w:rsid w:val="008E6F50"/>
    <w:rsid w:val="009C5265"/>
    <w:rsid w:val="00A6538C"/>
    <w:rsid w:val="00B710FA"/>
    <w:rsid w:val="00B875E7"/>
    <w:rsid w:val="00B94780"/>
    <w:rsid w:val="00BE7C08"/>
    <w:rsid w:val="00BF0908"/>
    <w:rsid w:val="00C171DB"/>
    <w:rsid w:val="00C71D98"/>
    <w:rsid w:val="00C84FA2"/>
    <w:rsid w:val="00C8758D"/>
    <w:rsid w:val="00CA4ECB"/>
    <w:rsid w:val="00CC13A3"/>
    <w:rsid w:val="00CD1CE8"/>
    <w:rsid w:val="00CF5B2B"/>
    <w:rsid w:val="00D04A29"/>
    <w:rsid w:val="00D472E6"/>
    <w:rsid w:val="00D6164A"/>
    <w:rsid w:val="00DD66F6"/>
    <w:rsid w:val="00DE1CB9"/>
    <w:rsid w:val="00E0492E"/>
    <w:rsid w:val="00E20ED4"/>
    <w:rsid w:val="00E421B0"/>
    <w:rsid w:val="00E54AC4"/>
    <w:rsid w:val="00E56AAF"/>
    <w:rsid w:val="00EF6CEA"/>
    <w:rsid w:val="00F85CEF"/>
    <w:rsid w:val="00FB31CE"/>
    <w:rsid w:val="00FB49AB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2D83EAB232FA32CE9020611B39927E914910C41D17CCC0B9B070C202QAo5H" TargetMode="External"/><Relationship Id="rId13" Type="http://schemas.openxmlformats.org/officeDocument/2006/relationships/hyperlink" Target="consultantplus://offline/ref=E92D83EAB232FA32CE9020611B39927E914910C41D17CCC0B9B070C202A519B6DD5BC7491DF9AD31Q0oF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2D83EAB232FA32CE9020611B39927E914814CF1916CCC0B9B070C202A519B6DD5BC7491DF9AC30Q0oBH" TargetMode="External"/><Relationship Id="rId12" Type="http://schemas.openxmlformats.org/officeDocument/2006/relationships/hyperlink" Target="consultantplus://offline/ref=E92D83EAB232FA32CE9020611B39927E914910C41D17CCC0B9B070C202A519B6DD5BC7491DF9AC3AQ0oF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2D83EAB232FA32CE9020611B39927E914910C41D17CCC0B9B070C202A519B6DD5BC7491DF9AC32Q0o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2D83EAB232FA32CE903F610A39927E914B15C71D18CCC0B9B070C202QAo5H" TargetMode="External"/><Relationship Id="rId11" Type="http://schemas.openxmlformats.org/officeDocument/2006/relationships/hyperlink" Target="consultantplus://offline/ref=E92D83EAB232FA32CE9020611B39927E914910C41D17CCC0B9B070C202A519B6DD5BC7491DF9AC33Q0oFH" TargetMode="External"/><Relationship Id="rId5" Type="http://schemas.openxmlformats.org/officeDocument/2006/relationships/hyperlink" Target="consultantplus://offline/ref=E92D83EAB232FA32CE9020611B39927E914817C71211CCC0B9B070C202A519B6DD5BC7491DF9AC30Q0oEH" TargetMode="External"/><Relationship Id="rId15" Type="http://schemas.openxmlformats.org/officeDocument/2006/relationships/hyperlink" Target="consultantplus://offline/ref=E92D83EAB232FA32CE9020611B39927E914910C41D17CCC0B9B070C202A519B6DD5BC7491DF9AD32Q0o9H" TargetMode="External"/><Relationship Id="rId10" Type="http://schemas.openxmlformats.org/officeDocument/2006/relationships/hyperlink" Target="consultantplus://offline/ref=E92D83EAB232FA32CE9020611B39927E914817C71211CCC0B9B070C202A519B6DD5BC7491DF9AC30Q0o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2D83EAB232FA32CE9020611B39927E914816CE1A17CCC0B9B070C202A519B6DD5BC7491DF9AD34Q0oEH" TargetMode="External"/><Relationship Id="rId14" Type="http://schemas.openxmlformats.org/officeDocument/2006/relationships/hyperlink" Target="consultantplus://offline/ref=E92D83EAB232FA32CE9020611B39927E914910C41D17CCC0B9B070C202A519B6DD5BC7491DF9AC3BQ0o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2014-03-04T07:40:00Z</dcterms:created>
  <dcterms:modified xsi:type="dcterms:W3CDTF">2014-03-04T07:42:00Z</dcterms:modified>
</cp:coreProperties>
</file>